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F7" w:rsidRDefault="001146C9">
      <w:r>
        <w:rPr>
          <w:noProof/>
          <w:lang w:val="en-US"/>
        </w:rPr>
        <w:drawing>
          <wp:inline distT="0" distB="0" distL="0" distR="0">
            <wp:extent cx="6645910" cy="15132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logo e AIP-së Korrik 2019_Page_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9F7" w:rsidRPr="00D409F7" w:rsidRDefault="003653E5" w:rsidP="003653E5">
      <w:pPr>
        <w:pStyle w:val="NoSpacing"/>
        <w:pBdr>
          <w:bottom w:val="single" w:sz="4" w:space="1" w:color="auto"/>
        </w:pBdr>
        <w:jc w:val="center"/>
        <w:rPr>
          <w:b/>
        </w:rPr>
      </w:pPr>
      <w:r w:rsidRPr="00D409F7">
        <w:rPr>
          <w:rFonts w:ascii="Book Antiqua" w:hAnsi="Book Antiqua"/>
          <w:b/>
          <w:sz w:val="28"/>
          <w:szCs w:val="28"/>
        </w:rPr>
        <w:t>FORMULAR ANKESE</w:t>
      </w:r>
      <w:r w:rsidRPr="00D409F7">
        <w:rPr>
          <w:rFonts w:ascii="Book Antiqua" w:hAnsi="Book Antiqua"/>
          <w:sz w:val="28"/>
          <w:szCs w:val="28"/>
        </w:rPr>
        <w:t xml:space="preserve"> /</w:t>
      </w:r>
      <w:r w:rsidRPr="00D409F7">
        <w:rPr>
          <w:rFonts w:ascii="Book Antiqua" w:hAnsi="Book Antiqua"/>
          <w:sz w:val="24"/>
          <w:szCs w:val="28"/>
        </w:rPr>
        <w:t xml:space="preserve"> OBRAZAC ZA ŽALBU</w:t>
      </w:r>
    </w:p>
    <w:p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bookmarkStart w:id="0" w:name="_GoBack"/>
    <w:p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229.5pt;height:18pt" o:ole="">
            <v:imagedata r:id="rId9" o:title=""/>
          </v:shape>
          <w:control r:id="rId10" w:name="TextBox1213" w:shapeid="_x0000_i1119"/>
        </w:object>
      </w:r>
      <w:bookmarkEnd w:id="0"/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3" type="#_x0000_t75" style="width:229.5pt;height:18pt" o:ole="">
            <v:imagedata r:id="rId9" o:title=""/>
          </v:shape>
          <w:control r:id="rId11" w:name="TextBox12112" w:shapeid="_x0000_i1063"/>
        </w:object>
      </w:r>
    </w:p>
    <w:p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9D26C1" w:rsidRDefault="003653E5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>ANKUESI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 w:rsidR="00653511"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>ŽALBE</w:t>
      </w:r>
      <w:r w:rsidRPr="009D26C1">
        <w:rPr>
          <w:rFonts w:ascii="Book Antiqua" w:hAnsi="Book Antiqua"/>
          <w:szCs w:val="28"/>
        </w:rPr>
        <w:t xml:space="preserve"> </w: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115" type="#_x0000_t75" style="width:229.5pt;height:18pt" o:ole="">
            <v:imagedata r:id="rId9" o:title=""/>
          </v:shape>
          <w:control r:id="rId12" w:name="TextBox121" w:shapeid="_x0000_i111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67" type="#_x0000_t75" style="width:229.5pt;height:18pt" o:ole="">
            <v:imagedata r:id="rId9" o:title=""/>
          </v:shape>
          <w:control r:id="rId13" w:name="TextBox1211" w:shapeid="_x0000_i1067"/>
        </w:objec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69" type="#_x0000_t75" style="width:229.5pt;height:18pt" o:ole="">
            <v:imagedata r:id="rId9" o:title=""/>
          </v:shape>
          <w:control r:id="rId14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1" type="#_x0000_t75" style="width:229.5pt;height:18pt" o:ole="">
            <v:imagedata r:id="rId9" o:title=""/>
          </v:shape>
          <w:control r:id="rId15" w:name="TextBox12111" w:shapeid="_x0000_i1071"/>
        </w:object>
      </w:r>
    </w:p>
    <w:p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Nr. Personal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Personalni Br.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E-mail:</w:t>
      </w:r>
    </w:p>
    <w:p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107" type="#_x0000_t75" style="width:229.5pt;height:18pt" o:ole="">
            <v:imagedata r:id="rId9" o:title=""/>
          </v:shape>
          <w:control r:id="rId16" w:name="TextBox12121" w:shapeid="_x0000_i1107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75" type="#_x0000_t75" style="width:229.5pt;height:18pt" o:ole="">
            <v:imagedata r:id="rId9" o:title=""/>
          </v:shape>
          <w:control r:id="rId17" w:name="TextBox121111" w:shapeid="_x0000_i1075"/>
        </w:object>
      </w:r>
    </w:p>
    <w:p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>PËRMBAJTJA E ANKESËS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>SADRŽAJ ŽALBE</w:t>
      </w:r>
      <w:r w:rsidRPr="009D26C1">
        <w:rPr>
          <w:rFonts w:ascii="Book Antiqua" w:hAnsi="Book Antiqua"/>
          <w:szCs w:val="28"/>
        </w:rPr>
        <w:t xml:space="preserve">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jc w:val="both"/>
        <w:rPr>
          <w:rFonts w:ascii="Book Antiqua" w:hAnsi="Book Antiqua"/>
          <w:sz w:val="20"/>
          <w:lang w:val="sr-Latn-CS"/>
        </w:rPr>
      </w:pPr>
      <w:r w:rsidRPr="009D26C1">
        <w:rPr>
          <w:rFonts w:ascii="Book Antiqua" w:hAnsi="Book Antiqua"/>
          <w:b/>
          <w:lang w:val="sr-Latn-CS"/>
        </w:rPr>
        <w:t>1.</w:t>
      </w:r>
      <w:r>
        <w:rPr>
          <w:rFonts w:ascii="Book Antiqua" w:hAnsi="Book Antiqua"/>
          <w:b/>
          <w:lang w:val="sr-Latn-CS"/>
        </w:rPr>
        <w:t xml:space="preserve"> Kontrolluesi – Përpunuesi për të cilin ankoheni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Kontrolor – Obrađivač za koga se žalite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108" type="#_x0000_t75" style="width:509.25pt;height:18pt" o:ole="">
            <v:imagedata r:id="rId18" o:title=""/>
          </v:shape>
          <w:control r:id="rId19" w:name="TextBox1211111" w:shapeid="_x0000_i1108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>2. Përshkrimi i shkurt i shkeljes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 w:rsidR="00F066CB">
        <w:rPr>
          <w:rFonts w:ascii="Book Antiqua" w:hAnsi="Book Antiqua"/>
          <w:sz w:val="20"/>
          <w:lang w:val="sr-Latn-CS"/>
        </w:rPr>
        <w:t xml:space="preserve">Kratak opis </w:t>
      </w:r>
      <w:r w:rsidR="00653511">
        <w:rPr>
          <w:rFonts w:ascii="Book Antiqua" w:hAnsi="Book Antiqua"/>
          <w:sz w:val="20"/>
          <w:lang w:val="sr-Latn-CS"/>
        </w:rPr>
        <w:t>prekršaja</w:t>
      </w:r>
      <w:r w:rsidR="00F066CB">
        <w:rPr>
          <w:rFonts w:ascii="Book Antiqua" w:hAnsi="Book Antiqua"/>
          <w:sz w:val="20"/>
          <w:lang w:val="sr-Latn-CS"/>
        </w:rPr>
        <w:t>:</w:t>
      </w:r>
    </w:p>
    <w:p w:rsidR="00F066CB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066CB">
        <w:rPr>
          <w:rFonts w:ascii="Book Antiqua" w:hAnsi="Book Antiqua"/>
          <w:sz w:val="20"/>
          <w:lang w:val="sr-Latn-CS"/>
        </w:rPr>
        <w:instrText xml:space="preserve"> FORMTEXT </w:instrText>
      </w:r>
      <w:r>
        <w:rPr>
          <w:rFonts w:ascii="Book Antiqua" w:hAnsi="Book Antiqua"/>
          <w:sz w:val="20"/>
          <w:lang w:val="sr-Latn-CS"/>
        </w:rPr>
      </w:r>
      <w:r>
        <w:rPr>
          <w:rFonts w:ascii="Book Antiqua" w:hAnsi="Book Antiqua"/>
          <w:sz w:val="20"/>
          <w:lang w:val="sr-Latn-CS"/>
        </w:rPr>
        <w:fldChar w:fldCharType="separate"/>
      </w:r>
      <w:r w:rsidR="00386E7F">
        <w:rPr>
          <w:rFonts w:ascii="Book Antiqua" w:hAnsi="Book Antiqua"/>
          <w:sz w:val="20"/>
          <w:lang w:val="sr-Latn-CS"/>
        </w:rPr>
        <w:t> </w:t>
      </w:r>
      <w:r w:rsidR="00386E7F">
        <w:rPr>
          <w:rFonts w:ascii="Book Antiqua" w:hAnsi="Book Antiqua"/>
          <w:sz w:val="20"/>
          <w:lang w:val="sr-Latn-CS"/>
        </w:rPr>
        <w:t> </w:t>
      </w:r>
      <w:r w:rsidR="00386E7F">
        <w:rPr>
          <w:rFonts w:ascii="Book Antiqua" w:hAnsi="Book Antiqua"/>
          <w:sz w:val="20"/>
          <w:lang w:val="sr-Latn-CS"/>
        </w:rPr>
        <w:t> </w:t>
      </w:r>
      <w:r w:rsidR="00386E7F">
        <w:rPr>
          <w:rFonts w:ascii="Book Antiqua" w:hAnsi="Book Antiqua"/>
          <w:sz w:val="20"/>
          <w:lang w:val="sr-Latn-CS"/>
        </w:rPr>
        <w:t> </w:t>
      </w:r>
      <w:r w:rsidR="00386E7F">
        <w:rPr>
          <w:rFonts w:ascii="Book Antiqua" w:hAnsi="Book Antiqua"/>
          <w:sz w:val="20"/>
          <w:lang w:val="sr-Latn-CS"/>
        </w:rPr>
        <w:t> </w:t>
      </w:r>
      <w:r>
        <w:rPr>
          <w:rFonts w:ascii="Book Antiqua" w:hAnsi="Book Antiqua"/>
          <w:sz w:val="20"/>
          <w:lang w:val="sr-Latn-CS"/>
        </w:rPr>
        <w:fldChar w:fldCharType="end"/>
      </w:r>
      <w:bookmarkEnd w:id="1"/>
    </w:p>
    <w:p w:rsidR="00F066CB" w:rsidRDefault="00F066CB" w:rsidP="00F066CB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BE61C3" w:rsidRDefault="00BE61C3" w:rsidP="00F066CB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BE61C3" w:rsidRDefault="00BE61C3" w:rsidP="00F066CB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BE61C3" w:rsidRDefault="00BE61C3" w:rsidP="00F066CB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BE61C3" w:rsidRDefault="00BE61C3" w:rsidP="00F066CB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BE61C3" w:rsidRDefault="00BE61C3" w:rsidP="00F066CB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BE61C3" w:rsidRDefault="00BE61C3" w:rsidP="00F066CB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BE61C3" w:rsidRDefault="00BE61C3" w:rsidP="00F066CB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>3. Dokumentet që mund të provojnë shkeljen (duhet t’i bashkangjiten formularit)</w:t>
      </w:r>
      <w:r w:rsidRPr="003653E5">
        <w:rPr>
          <w:rFonts w:ascii="Book Antiqua" w:hAnsi="Book Antiqua"/>
          <w:lang w:val="sr-Latn-CS"/>
        </w:rPr>
        <w:t>/</w:t>
      </w:r>
    </w:p>
    <w:p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>Dokumenti koji mogu</w:t>
      </w:r>
      <w:r w:rsidR="00F066CB">
        <w:rPr>
          <w:rFonts w:ascii="Book Antiqua" w:hAnsi="Book Antiqua"/>
          <w:sz w:val="20"/>
          <w:lang w:val="sr-Latn-CS"/>
        </w:rPr>
        <w:t xml:space="preserve"> doka</w:t>
      </w:r>
      <w:r w:rsidR="008F3B23">
        <w:rPr>
          <w:rFonts w:ascii="Book Antiqua" w:hAnsi="Book Antiqua"/>
          <w:sz w:val="20"/>
          <w:lang w:val="sr-Latn-CS"/>
        </w:rPr>
        <w:t>zati</w:t>
      </w:r>
      <w:r w:rsidR="00F066CB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prekršaj</w:t>
      </w:r>
      <w:r w:rsidR="00DE33E2">
        <w:rPr>
          <w:rFonts w:ascii="Book Antiqua" w:hAnsi="Book Antiqua"/>
          <w:sz w:val="20"/>
          <w:lang w:val="sr-Latn-CS"/>
        </w:rPr>
        <w:t xml:space="preserve"> (treba priložiti obraz</w:t>
      </w:r>
      <w:r w:rsidR="00F066CB">
        <w:rPr>
          <w:rFonts w:ascii="Book Antiqua" w:hAnsi="Book Antiqua"/>
          <w:sz w:val="20"/>
          <w:lang w:val="sr-Latn-CS"/>
        </w:rPr>
        <w:t>c</w:t>
      </w:r>
      <w:r w:rsidR="008F3B23">
        <w:rPr>
          <w:rFonts w:ascii="Book Antiqua" w:hAnsi="Book Antiqua"/>
          <w:sz w:val="20"/>
          <w:lang w:val="sr-Latn-CS"/>
        </w:rPr>
        <w:t>em</w:t>
      </w:r>
      <w:r w:rsidR="00F066CB">
        <w:rPr>
          <w:rFonts w:ascii="Book Antiqua" w:hAnsi="Book Antiqua"/>
          <w:sz w:val="20"/>
          <w:lang w:val="sr-Latn-CS"/>
        </w:rPr>
        <w:t>):</w:t>
      </w:r>
    </w:p>
    <w:p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225" w:dyaOrig="225">
          <v:shape id="_x0000_i1116" type="#_x0000_t75" style="width:499.5pt;height:18pt" o:ole="">
            <v:imagedata r:id="rId20" o:title=""/>
          </v:shape>
          <w:control r:id="rId21" w:name="TextBox121211" w:shapeid="_x0000_i1116"/>
        </w:objec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:rsidR="00653511" w:rsidRP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</w:t>
      </w:r>
      <w:r w:rsidR="008F3B23">
        <w:rPr>
          <w:rFonts w:ascii="Book Antiqua" w:hAnsi="Book Antiqua"/>
          <w:b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Ankuesi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>oc žalbe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8F3B23">
        <w:rPr>
          <w:rFonts w:ascii="Book Antiqua" w:hAnsi="Book Antiqua"/>
          <w:sz w:val="20"/>
          <w:lang w:val="sr-Latn-CS"/>
        </w:rPr>
        <w:t xml:space="preserve">                       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89" type="#_x0000_t75" style="width:229.5pt;height:18pt" o:ole="">
            <v:imagedata r:id="rId9" o:title=""/>
          </v:shape>
          <w:control r:id="rId22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1" type="#_x0000_t75" style="width:229.5pt;height:18pt" o:ole="">
            <v:imagedata r:id="rId9" o:title=""/>
          </v:shape>
          <w:control r:id="rId23" w:name="TextBox1211112" w:shapeid="_x0000_i1091"/>
        </w:object>
      </w:r>
    </w:p>
    <w:p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:rsidR="00DE33E2" w:rsidRPr="00653511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Pranuesi i ankesës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Primalac žalbe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ID</w:t>
      </w:r>
      <w:r w:rsidRPr="003653E5">
        <w:rPr>
          <w:rFonts w:ascii="Book Antiqua" w:hAnsi="Book Antiqua"/>
          <w:sz w:val="20"/>
          <w:lang w:val="sr-Latn-CS"/>
        </w:rPr>
        <w:t>:</w:t>
      </w:r>
    </w:p>
    <w:p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225" w:dyaOrig="225">
          <v:shape id="_x0000_i1093" type="#_x0000_t75" style="width:229.5pt;height:18pt" o:ole="">
            <v:imagedata r:id="rId9" o:title=""/>
          </v:shape>
          <w:control r:id="rId24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225" w:dyaOrig="225">
          <v:shape id="_x0000_i1095" type="#_x0000_t75" style="width:229.5pt;height:18pt" o:ole="">
            <v:imagedata r:id="rId9" o:title=""/>
          </v:shape>
          <w:control r:id="rId25" w:name="TextBox12111121" w:shapeid="_x0000_i1095"/>
        </w:object>
      </w:r>
    </w:p>
    <w:p w:rsidR="00DE33E2" w:rsidRPr="00BE61C3" w:rsidRDefault="00DE33E2" w:rsidP="00BE61C3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  <w:r w:rsidR="000F3991">
        <w:rPr>
          <w:lang w:val="sr-Latn-CS"/>
        </w:rPr>
        <w:tab/>
      </w:r>
    </w:p>
    <w:sectPr w:rsidR="00DE33E2" w:rsidRPr="00BE61C3" w:rsidSect="001146C9">
      <w:footerReference w:type="default" r:id="rId26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94" w:rsidRDefault="009E5294" w:rsidP="009E5294">
      <w:pPr>
        <w:pStyle w:val="NoSpacing"/>
      </w:pPr>
      <w:r>
        <w:separator/>
      </w:r>
    </w:p>
  </w:endnote>
  <w:endnote w:type="continuationSeparator" w:id="0">
    <w:p w:rsidR="009E5294" w:rsidRDefault="009E5294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EndPr/>
        <w:sdtContent>
          <w:p w:rsidR="0094501C" w:rsidRPr="001146C9" w:rsidRDefault="0055476F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>Faq</w:t>
            </w:r>
            <w:r w:rsidR="0094501C" w:rsidRPr="001146C9">
              <w:rPr>
                <w:rFonts w:ascii="Book Antiqua" w:hAnsi="Book Antiqua"/>
              </w:rPr>
              <w:t xml:space="preserve">e </w:t>
            </w:r>
            <w:r w:rsidR="00D9040F" w:rsidRPr="001146C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="0094501C" w:rsidRPr="001146C9">
              <w:rPr>
                <w:rFonts w:ascii="Book Antiqua" w:hAnsi="Book Antiqua"/>
                <w:b/>
              </w:rPr>
              <w:instrText xml:space="preserve"> PAGE </w:instrText>
            </w:r>
            <w:r w:rsidR="00D9040F" w:rsidRPr="001146C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BE61C3">
              <w:rPr>
                <w:rFonts w:ascii="Book Antiqua" w:hAnsi="Book Antiqua"/>
                <w:b/>
              </w:rPr>
              <w:t>1</w:t>
            </w:r>
            <w:r w:rsidR="00D9040F" w:rsidRPr="001146C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="0094501C" w:rsidRPr="001146C9">
              <w:rPr>
                <w:rFonts w:ascii="Book Antiqua" w:hAnsi="Book Antiqua"/>
              </w:rPr>
              <w:t xml:space="preserve"> </w:t>
            </w:r>
            <w:r w:rsidRPr="001146C9">
              <w:rPr>
                <w:rFonts w:ascii="Book Antiqua" w:hAnsi="Book Antiqua"/>
              </w:rPr>
              <w:t>nga</w:t>
            </w:r>
            <w:r w:rsidR="0094501C" w:rsidRPr="001146C9">
              <w:rPr>
                <w:rFonts w:ascii="Book Antiqua" w:hAnsi="Book Antiqua"/>
              </w:rPr>
              <w:t xml:space="preserve"> </w:t>
            </w:r>
            <w:r w:rsidR="00D9040F" w:rsidRPr="001146C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="0094501C" w:rsidRPr="001146C9">
              <w:rPr>
                <w:rFonts w:ascii="Book Antiqua" w:hAnsi="Book Antiqua"/>
                <w:b/>
              </w:rPr>
              <w:instrText xml:space="preserve"> NUMPAGES  </w:instrText>
            </w:r>
            <w:r w:rsidR="00D9040F" w:rsidRPr="001146C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BE61C3">
              <w:rPr>
                <w:rFonts w:ascii="Book Antiqua" w:hAnsi="Book Antiqua"/>
                <w:b/>
              </w:rPr>
              <w:t>1</w:t>
            </w:r>
            <w:r w:rsidR="00D9040F" w:rsidRPr="001146C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="0094501C" w:rsidRPr="001146C9">
              <w:rPr>
                <w:rFonts w:ascii="Book Antiqua" w:hAnsi="Book Antiqua"/>
              </w:rPr>
              <w:t xml:space="preserve"> </w:t>
            </w:r>
          </w:p>
          <w:p w:rsidR="009E5294" w:rsidRPr="001146C9" w:rsidRDefault="0094501C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  <w:i/>
                <w:sz w:val="16"/>
                <w:szCs w:val="16"/>
              </w:rPr>
              <w:t xml:space="preserve">Agjencia </w:t>
            </w:r>
            <w:r w:rsidR="001146C9" w:rsidRPr="001146C9">
              <w:rPr>
                <w:rFonts w:ascii="Book Antiqua" w:hAnsi="Book Antiqua"/>
                <w:i/>
                <w:sz w:val="16"/>
                <w:szCs w:val="16"/>
              </w:rPr>
              <w:t>për Informim dhe Privatësi</w:t>
            </w:r>
            <w:r w:rsidR="001146C9">
              <w:rPr>
                <w:rFonts w:ascii="Book Antiqua" w:hAnsi="Book Antiqua"/>
                <w:i/>
                <w:sz w:val="16"/>
                <w:szCs w:val="16"/>
              </w:rPr>
              <w:t>|</w:t>
            </w:r>
            <w:r w:rsidR="00772A82">
              <w:rPr>
                <w:rFonts w:ascii="Book Antiqua" w:hAnsi="Book Antiqua"/>
                <w:i/>
                <w:sz w:val="16"/>
                <w:szCs w:val="16"/>
              </w:rPr>
              <w:t>https://</w:t>
            </w:r>
            <w:hyperlink r:id="rId1" w:history="1">
              <w:r w:rsidR="00772A82" w:rsidRPr="003B6A21">
                <w:rPr>
                  <w:rStyle w:val="Hyperlink"/>
                  <w:rFonts w:ascii="Book Antiqua" w:hAnsi="Book Antiqua"/>
                  <w:sz w:val="16"/>
                  <w:szCs w:val="16"/>
                </w:rPr>
                <w:t>aip.rks-gov.net</w:t>
              </w:r>
            </w:hyperlink>
            <w:r w:rsidR="00453169" w:rsidRPr="001146C9">
              <w:rPr>
                <w:rFonts w:ascii="Book Antiqua" w:hAnsi="Book Antiqua"/>
                <w:sz w:val="16"/>
                <w:szCs w:val="16"/>
              </w:rPr>
              <w:t>;</w:t>
            </w:r>
            <w:r w:rsidRPr="001146C9">
              <w:rPr>
                <w:rFonts w:ascii="Book Antiqua" w:hAnsi="Book Antiqua"/>
                <w:sz w:val="16"/>
                <w:szCs w:val="16"/>
              </w:rPr>
              <w:t xml:space="preserve"> </w:t>
            </w:r>
            <w:hyperlink r:id="rId2" w:history="1">
              <w:r w:rsidR="00772A82" w:rsidRPr="003B6A21">
                <w:rPr>
                  <w:rStyle w:val="Hyperlink"/>
                  <w:rFonts w:ascii="Book Antiqua" w:hAnsi="Book Antiqua"/>
                  <w:sz w:val="16"/>
                  <w:szCs w:val="16"/>
                </w:rPr>
                <w:t xml:space="preserve">ankesa.aip@rks-gov.net </w:t>
              </w:r>
            </w:hyperlink>
            <w:r w:rsidR="001146C9">
              <w:rPr>
                <w:rFonts w:ascii="Book Antiqua" w:hAnsi="Book Antiqua"/>
                <w:sz w:val="16"/>
                <w:szCs w:val="16"/>
              </w:rPr>
              <w:t>|</w:t>
            </w:r>
            <w:r w:rsidR="000F3991">
              <w:rPr>
                <w:rFonts w:ascii="Book Antiqua" w:hAnsi="Book Antiqua"/>
                <w:i/>
                <w:sz w:val="16"/>
                <w:szCs w:val="16"/>
              </w:rPr>
              <w:t>”Zejnel Salihu”</w:t>
            </w:r>
            <w:r w:rsidRPr="001146C9">
              <w:rPr>
                <w:rFonts w:ascii="Book Antiqua" w:hAnsi="Book Antiqua"/>
                <w:i/>
                <w:sz w:val="16"/>
                <w:szCs w:val="16"/>
              </w:rPr>
              <w:t xml:space="preserve"> Nr</w:t>
            </w:r>
            <w:r w:rsidR="000F3991">
              <w:rPr>
                <w:rFonts w:ascii="Book Antiqua" w:hAnsi="Book Antiqua"/>
                <w:i/>
                <w:sz w:val="16"/>
                <w:szCs w:val="16"/>
              </w:rPr>
              <w:t>.22</w:t>
            </w:r>
            <w:r w:rsidRPr="001146C9">
              <w:rPr>
                <w:rFonts w:ascii="Book Antiqua" w:hAnsi="Book Antiqua"/>
                <w:i/>
                <w:sz w:val="16"/>
                <w:szCs w:val="16"/>
              </w:rPr>
              <w:t xml:space="preserve">, </w:t>
            </w:r>
            <w:r w:rsidR="000F3991">
              <w:rPr>
                <w:rFonts w:ascii="Book Antiqua" w:hAnsi="Book Antiqua"/>
                <w:i/>
                <w:sz w:val="16"/>
                <w:szCs w:val="16"/>
              </w:rPr>
              <w:t>Objekti i AIP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94" w:rsidRDefault="009E5294" w:rsidP="009E5294">
      <w:pPr>
        <w:pStyle w:val="NoSpacing"/>
      </w:pPr>
      <w:r>
        <w:separator/>
      </w:r>
    </w:p>
  </w:footnote>
  <w:footnote w:type="continuationSeparator" w:id="0">
    <w:p w:rsidR="009E5294" w:rsidRDefault="009E5294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OwKMLCckkh4miTY3s5xWPTWvB8ycrIt3KSnsKQalleqPzl85hpxKfesKKxednJZB/nHK0vcB5VYE4yRyodaCYw==" w:salt="q+5MB25DKeax/oh6mdgeZQ==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F7"/>
    <w:rsid w:val="00005411"/>
    <w:rsid w:val="000E555B"/>
    <w:rsid w:val="000F3991"/>
    <w:rsid w:val="001146C9"/>
    <w:rsid w:val="0014605B"/>
    <w:rsid w:val="00156810"/>
    <w:rsid w:val="00271136"/>
    <w:rsid w:val="003653E5"/>
    <w:rsid w:val="00386E7F"/>
    <w:rsid w:val="00453169"/>
    <w:rsid w:val="00470FD2"/>
    <w:rsid w:val="005256C0"/>
    <w:rsid w:val="0055476F"/>
    <w:rsid w:val="00653511"/>
    <w:rsid w:val="00772A82"/>
    <w:rsid w:val="00777BB5"/>
    <w:rsid w:val="007C319E"/>
    <w:rsid w:val="0084015E"/>
    <w:rsid w:val="0088745C"/>
    <w:rsid w:val="008F3B23"/>
    <w:rsid w:val="0094501C"/>
    <w:rsid w:val="00985A3C"/>
    <w:rsid w:val="009D26C1"/>
    <w:rsid w:val="009E5294"/>
    <w:rsid w:val="00BE61C3"/>
    <w:rsid w:val="00C75A7B"/>
    <w:rsid w:val="00D409F7"/>
    <w:rsid w:val="00D9040F"/>
    <w:rsid w:val="00DE33E2"/>
    <w:rsid w:val="00E25BAF"/>
    <w:rsid w:val="00F066CB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9396D5"/>
  <w15:docId w15:val="{5A649EC4-8AE3-47C7-9F4B-90C1987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kesa.aip@rks-gov.net%20" TargetMode="External"/><Relationship Id="rId1" Type="http://schemas.openxmlformats.org/officeDocument/2006/relationships/hyperlink" Target="mailto:aip.rks-gov.ne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3684-75CD-4843-877F-CDC11B61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Shpend Reçica</cp:lastModifiedBy>
  <cp:revision>8</cp:revision>
  <dcterms:created xsi:type="dcterms:W3CDTF">2019-12-06T11:42:00Z</dcterms:created>
  <dcterms:modified xsi:type="dcterms:W3CDTF">2022-08-26T07:04:00Z</dcterms:modified>
</cp:coreProperties>
</file>